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6038"/>
      </w:tblGrid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F4E79"/>
                <w:sz w:val="56"/>
                <w:szCs w:val="56"/>
              </w:rPr>
              <w:t xml:space="preserve">LINKO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5B7FA6"/>
                <w:sz w:val="18"/>
                <w:szCs w:val="18"/>
              </w:rPr>
              <w:t xml:space="preserve">COOLING TOWER</w:t>
            </w:r>
          </w:p>
        </w:tc>
        <w:tc>
          <w:tcPr>
            <w:tcW w:type="dxa" w:w="603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PT.Linko Internasional Indonesia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E-mail: linkoct@gdfeiyang.com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Тел.: 400-882-0912 · +86 189 2426 1414 · +86 135 8090 6682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Сайт: www.idlinko.com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Kawasan KITIC Kav.42, Kota Deltamas, Cikarang Pusat, Bekasi 17330, Indonesia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Дистрибьютор в РФ: ООО «Коловрат», info@kolovrat-ing.ru</w:t>
            </w:r>
          </w:p>
        </w:tc>
      </w:tr>
    </w:tbl>
    <w:p>
      <w:pPr>
        <w:pBdr>
          <w:bottom w:val="single" w:color="1F4E79" w:sz="12" w:space="4"/>
        </w:pBdr>
        <w:spacing w:after="200"/>
      </w:pP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ОПРОСНЫЙ ЛИСТ ДЛЯ ПОДБОРА ГРАДИРНИ</w:t>
      </w:r>
    </w:p>
    <w:p>
      <w:pPr>
        <w:spacing w:after="12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Поля, отмеченные </w:t>
      </w:r>
      <w:r>
        <w:rPr>
          <w:rFonts w:ascii="Arial" w:cs="Arial" w:eastAsia="Arial" w:hAnsi="Arial"/>
          <w:b/>
          <w:bCs/>
          <w:color w:val="C00000"/>
          <w:sz w:val="20"/>
          <w:szCs w:val="20"/>
        </w:rPr>
        <w:t xml:space="preserve">*</w:t>
      </w:r>
      <w:r>
        <w:rPr>
          <w:rFonts w:ascii="Arial" w:cs="Arial" w:eastAsia="Arial" w:hAnsi="Arial"/>
          <w:sz w:val="20"/>
          <w:szCs w:val="20"/>
        </w:rPr>
        <w:t xml:space="preserve">, обязательны для заполнения. Заполненный лист отправьте на e-mail, указанный выше.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1F4E79"/>
          <w:sz w:val="24"/>
          <w:szCs w:val="24"/>
        </w:rPr>
        <w:t xml:space="preserve">1. Сведения о заказчике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rPr>
          <w:tblHeader/>
        </w:trPr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1F4E7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Поле</w:t>
            </w:r>
          </w:p>
        </w:tc>
        <w:tc>
          <w:tcPr>
            <w:tcW w:type="dxa" w:w="54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1F4E7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Ответ заказчика</w:t>
            </w:r>
          </w:p>
        </w:tc>
      </w:tr>
      <w:tr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Заказчик (наименование организации)</w:t>
            </w:r>
            <w:r>
              <w:rPr>
                <w:rFonts w:ascii="Arial" w:cs="Arial" w:eastAsia="Arial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</w:tc>
        <w:tc>
          <w:tcPr>
            <w:tcW w:type="dxa" w:w="54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Контактное лицо, должность</w:t>
            </w:r>
          </w:p>
        </w:tc>
        <w:tc>
          <w:tcPr>
            <w:tcW w:type="dxa" w:w="54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Телефон / e-mail</w:t>
            </w:r>
          </w:p>
        </w:tc>
        <w:tc>
          <w:tcPr>
            <w:tcW w:type="dxa" w:w="54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установки градирни</w:t>
            </w:r>
            <w:r>
              <w:rPr>
                <w:rFonts w:ascii="Arial" w:cs="Arial" w:eastAsia="Arial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</w:tc>
        <w:tc>
          <w:tcPr>
            <w:tcW w:type="dxa" w:w="54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заполнения</w:t>
            </w:r>
          </w:p>
        </w:tc>
        <w:tc>
          <w:tcPr>
            <w:tcW w:type="dxa" w:w="54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00"/>
      </w:pPr>
      <w:r>
        <w:rPr>
          <w:rFonts w:ascii="Arial" w:cs="Arial" w:eastAsia="Arial" w:hAnsi="Arial"/>
          <w:b/>
          <w:bCs/>
          <w:color w:val="1F4E79"/>
          <w:sz w:val="24"/>
          <w:szCs w:val="24"/>
        </w:rPr>
        <w:t xml:space="preserve">2. Основные параметры (обязательно)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3038"/>
      </w:tblGrid>
      <w:tr>
        <w:trPr>
          <w:tblHeader/>
        </w:trPr>
        <w:tc>
          <w:tcPr>
            <w:tcW w:type="dxa" w:w="5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1F4E7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Параметр</w:t>
            </w:r>
          </w:p>
        </w:tc>
        <w:tc>
          <w:tcPr>
            <w:tcW w:type="dxa" w:w="14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1F4E7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3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1F4E7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Значение</w:t>
            </w:r>
          </w:p>
        </w:tc>
      </w:tr>
      <w:tr>
        <w:tc>
          <w:tcPr>
            <w:tcW w:type="dxa" w:w="5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 охлаждаемой воды</w:t>
            </w:r>
            <w:r>
              <w:rPr>
                <w:rFonts w:ascii="Arial" w:cs="Arial" w:eastAsia="Arial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</w:tc>
        <w:tc>
          <w:tcPr>
            <w:tcW w:type="dxa" w:w="14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м³/ч</w:t>
            </w:r>
          </w:p>
        </w:tc>
        <w:tc>
          <w:tcPr>
            <w:tcW w:type="dxa" w:w="3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Температура воды на входе в градирню</w:t>
            </w:r>
            <w:r>
              <w:rPr>
                <w:rFonts w:ascii="Arial" w:cs="Arial" w:eastAsia="Arial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</w:tc>
        <w:tc>
          <w:tcPr>
            <w:tcW w:type="dxa" w:w="14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°C</w:t>
            </w:r>
          </w:p>
        </w:tc>
        <w:tc>
          <w:tcPr>
            <w:tcW w:type="dxa" w:w="3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Температура воды на выходе из градирни</w:t>
            </w:r>
            <w:r>
              <w:rPr>
                <w:rFonts w:ascii="Arial" w:cs="Arial" w:eastAsia="Arial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</w:tc>
        <w:tc>
          <w:tcPr>
            <w:tcW w:type="dxa" w:w="14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°C</w:t>
            </w:r>
          </w:p>
        </w:tc>
        <w:tc>
          <w:tcPr>
            <w:tcW w:type="dxa" w:w="3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Температура по влажному термометру</w:t>
            </w:r>
            <w:r>
              <w:rPr>
                <w:rFonts w:ascii="Arial" w:cs="Arial" w:eastAsia="Arial" w:hAnsi="Arial"/>
                <w:b/>
                <w:bCs/>
                <w:color w:val="C00000"/>
                <w:sz w:val="20"/>
                <w:szCs w:val="20"/>
              </w:rPr>
              <w:t xml:space="preserve"> *</w:t>
            </w:r>
          </w:p>
        </w:tc>
        <w:tc>
          <w:tcPr>
            <w:tcW w:type="dxa" w:w="14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°C</w:t>
            </w:r>
          </w:p>
        </w:tc>
        <w:tc>
          <w:tcPr>
            <w:tcW w:type="dxa" w:w="3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Температура по влажному термометру — расчётная летняя для места установки. Если она неизвестна, укажите город — мы определим её по климатическим данным.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1F4E79"/>
          <w:sz w:val="24"/>
          <w:szCs w:val="24"/>
        </w:rPr>
        <w:t xml:space="preserve">3. Тип градирни (по желанию)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 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Открытая (испарительная), противоточная</w:t>
            </w:r>
          </w:p>
        </w:tc>
        <w:tc>
          <w:tcPr>
            <w:tcW w:type="dxa" w:w="4819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 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Открытая (испарительная), поперечноточная</w:t>
            </w:r>
          </w:p>
        </w:tc>
      </w:tr>
      <w:tr>
        <w:tc>
          <w:tcPr>
            <w:tcW w:type="dxa" w:w="4819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 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Закрытая (сухая / с теплообменником)</w:t>
            </w:r>
          </w:p>
        </w:tc>
        <w:tc>
          <w:tcPr>
            <w:tcW w:type="dxa" w:w="4819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 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Безвентиляторная энергосберегающая</w:t>
            </w:r>
          </w:p>
        </w:tc>
      </w:tr>
      <w:tr>
        <w:tc>
          <w:tcPr>
            <w:tcW w:type="dxa" w:w="4819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 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 гидроприводом вентилятора</w:t>
            </w:r>
          </w:p>
        </w:tc>
        <w:tc>
          <w:tcPr>
            <w:tcW w:type="dxa" w:w="4819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 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 сточных / загрязнённых вод</w:t>
            </w:r>
          </w:p>
        </w:tc>
      </w:tr>
      <w:tr>
        <w:tc>
          <w:tcPr>
            <w:tcW w:type="dxa" w:w="4819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 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 знаю, прошу подобрать</w:t>
            </w:r>
          </w:p>
        </w:tc>
        <w:tc>
          <w:tcPr>
            <w:tcW w:type="dxa" w:w="4819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00"/>
      </w:pPr>
      <w:r>
        <w:rPr>
          <w:rFonts w:ascii="Arial" w:cs="Arial" w:eastAsia="Arial" w:hAnsi="Arial"/>
          <w:b/>
          <w:bCs/>
          <w:color w:val="1F4E79"/>
          <w:sz w:val="24"/>
          <w:szCs w:val="24"/>
        </w:rPr>
        <w:t xml:space="preserve">4. Прочие требования (по желанию)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blHeader/>
        </w:trPr>
        <w:tc>
          <w:tcPr>
            <w:tcW w:type="dxa" w:w="96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1F4E7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Габариты, материал корпуса, шум, электропитание, кол-во секций, сроки поставки и т. п.</w:t>
            </w:r>
          </w:p>
        </w:tc>
      </w:tr>
      <w:tr>
        <w:trPr>
          <w:trHeight w:val="1100" w:hRule="atLeast"/>
        </w:trPr>
        <w:tc>
          <w:tcPr>
            <w:tcW w:type="dxa" w:w="96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sz w:val="20"/>
          <w:szCs w:val="20"/>
        </w:rPr>
        <w:t xml:space="preserve">Подпись / ФИО: ________________________________          Дата: ____________</w:t>
      </w:r>
    </w:p>
    <w:sectPr>
      <w:pgSz w:w="11906" w:h="16838" w:orient="portrait"/>
      <w:pgMar w:top="700" w:right="1134" w:bottom="6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2026-10-16T10:07:52.529Z</dcterms:created>
  <dcterms:modified xsi:type="dcterms:W3CDTF">2026-10-16T10:07:52.529Z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